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5041D" w14:textId="77777777"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proofErr w:type="spellStart"/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</w:t>
      </w:r>
      <w:proofErr w:type="spellEnd"/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 xml:space="preserve"> про проведення тендеру</w:t>
      </w:r>
    </w:p>
    <w:p w14:paraId="113BA63A" w14:textId="1E4732C2"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FC7359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</w:t>
      </w:r>
      <w:r w:rsidR="0027764A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3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D10AB6" w:rsidRPr="00610E31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</w:t>
      </w:r>
      <w:r w:rsidR="00FC7359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</w:t>
      </w:r>
      <w:r w:rsidR="0027764A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20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14:paraId="3864C2CE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20B61456" w14:textId="542F29FD" w:rsidR="00886BCE" w:rsidRPr="00981545" w:rsidRDefault="005D39A8" w:rsidP="005D39A8">
      <w:pPr>
        <w:shd w:val="clear" w:color="auto" w:fill="FFFFFF"/>
        <w:spacing w:before="48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Повідомлення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про початок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збору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комерційних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пропозицій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з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подальшим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проведенням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електронного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аукціону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на продаж</w:t>
      </w:r>
      <w:proofErr w:type="gram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рідкої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вуглекислоти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ПрАТ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«Карлсберг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Україна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» в 202</w:t>
      </w:r>
      <w:r w:rsidR="0027764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році</w:t>
      </w:r>
      <w:proofErr w:type="spellEnd"/>
      <w:r w:rsidRPr="005D39A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7AF1288F" w14:textId="2DAF3584" w:rsidR="001427E3" w:rsidRPr="001427E3" w:rsidRDefault="00675F7F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Приватне акціонерне товариство «Карлсберг Україна» повідомляє про початок збору комерційних пропозицій з подальшим проведенням електронного аукціону на продаж </w:t>
      </w:r>
      <w:r w:rsidR="001427E3" w:rsidRPr="0027764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val="uk-UA" w:eastAsia="ru-RU"/>
        </w:rPr>
        <w:t>рідкої вуглекислоти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в 202</w:t>
      </w:r>
      <w:r w:rsidR="0027764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1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році і запрошує компанії </w:t>
      </w:r>
      <w:r w:rsidR="0017691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приймати </w:t>
      </w:r>
      <w:proofErr w:type="spellStart"/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учаcт</w:t>
      </w:r>
      <w:r w:rsidR="0017691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ь</w:t>
      </w:r>
      <w:proofErr w:type="spellEnd"/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торговому майданчику Ariba.</w:t>
      </w:r>
    </w:p>
    <w:p w14:paraId="10ADF541" w14:textId="031163A5" w:rsidR="001427E3" w:rsidRPr="001427E3" w:rsidRDefault="0042544A" w:rsidP="001427E3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Початок дії публікації</w:t>
      </w:r>
      <w:r w:rsidR="001427E3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- з дати публікації.</w:t>
      </w:r>
    </w:p>
    <w:p w14:paraId="7CA68977" w14:textId="17AE0F00" w:rsid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Закінчення </w:t>
      </w:r>
      <w:r w:rsidR="0042544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дії публікації</w:t>
      </w:r>
      <w:r w:rsidR="0042544A"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- </w:t>
      </w:r>
      <w:r w:rsidR="00EC362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10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.12.20</w:t>
      </w:r>
      <w:r w:rsidR="00EC362D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20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17:00.</w:t>
      </w:r>
    </w:p>
    <w:p w14:paraId="0B822EA5" w14:textId="77777777" w:rsidR="005574E7" w:rsidRPr="001427E3" w:rsidRDefault="005574E7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0EB929F9" w14:textId="284BDEF0" w:rsidR="001427E3" w:rsidRP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bookmarkStart w:id="0" w:name="_Hlk26452463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Компанії, які зацікавлені брати участь в тендері / аукціоні, повинні надіслати на контактн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у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особ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Організатора (нижче) заповнені файли</w:t>
      </w:r>
      <w:r w:rsidR="00AC61F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="00AC61FF" w:rsidRPr="0027764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“</w:t>
      </w:r>
      <w:r w:rsidR="00AC61FF" w:rsidRPr="0027764A">
        <w:rPr>
          <w:lang w:val="uk-UA"/>
        </w:rPr>
        <w:t xml:space="preserve"> </w:t>
      </w:r>
      <w:r w:rsidR="00AC61FF" w:rsidRPr="0027764A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Анкета”</w:t>
      </w:r>
      <w:r w:rsidR="00AC61F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,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"Дані контрагента"</w:t>
      </w:r>
      <w:r w:rsidR="00AC61FF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і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"Заявка на участь в тендері" (шаблони додаються) та скан первинного КП.</w:t>
      </w:r>
    </w:p>
    <w:bookmarkEnd w:id="0"/>
    <w:p w14:paraId="708BED0D" w14:textId="57E7CA6F" w:rsidR="001427E3" w:rsidRP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Надалі на Учасників (на електронну адресу, вказану у файлі "Дані контрагента") прийде повідомлення про дату і час початку збору первинних КП на електронному торг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і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вельному майданчику та пізніше - про дату і час початку електронних торгів.</w:t>
      </w:r>
    </w:p>
    <w:p w14:paraId="3D489B4B" w14:textId="50AF75AA" w:rsidR="001427E3" w:rsidRP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Для тих Учасників, які </w:t>
      </w:r>
      <w:proofErr w:type="spellStart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нададуть</w:t>
      </w:r>
      <w:proofErr w:type="spellEnd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на торговому майданчику Ariba свої комерційні пропозиції 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по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Лота</w:t>
      </w:r>
      <w:r w:rsidR="002F6C15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х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з дотриманням всіх умов, система пізніше </w:t>
      </w:r>
      <w:proofErr w:type="spellStart"/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надішле</w:t>
      </w:r>
      <w:proofErr w:type="spellEnd"/>
      <w:r w:rsidR="00B429B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додаткову інформацію про дату і час початку електронного аукціону.</w:t>
      </w:r>
    </w:p>
    <w:p w14:paraId="257A5202" w14:textId="2AEA2B87" w:rsidR="001427E3" w:rsidRPr="001427E3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  Детальна інформація про умови і порядок проведення тендера, а також закупівельна документація</w:t>
      </w:r>
      <w:r w:rsidR="00170E87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буде розміщена </w:t>
      </w: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 торговому майданчику Ariba.</w:t>
      </w:r>
    </w:p>
    <w:p w14:paraId="3DB3050E" w14:textId="77777777" w:rsidR="00B00337" w:rsidRDefault="001427E3" w:rsidP="00B00337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1427E3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Ви отримаєте повідомлення від торгового майданчика Ariba.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ганизатор: Департамент Закупок 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570EEA0B" w14:textId="7D4E3E25" w:rsidR="00A203BE" w:rsidRPr="00A203BE" w:rsidRDefault="00886BCE" w:rsidP="00B00337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Контактн</w:t>
      </w:r>
      <w:proofErr w:type="spellEnd"/>
      <w:r w:rsidR="006642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="006642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особа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: </w:t>
      </w:r>
      <w:r w:rsidR="00AF61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</w:t>
      </w:r>
      <w:proofErr w:type="spellStart"/>
      <w:r w:rsidR="001A2FBD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лекс</w:t>
      </w:r>
      <w:proofErr w:type="spellEnd"/>
      <w:r w:rsidR="00AF61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і</w:t>
      </w:r>
      <w:r w:rsidR="001A2FBD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й Школяренко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72358F9F" w14:textId="5E7366BD" w:rsidR="00A203BE" w:rsidRPr="00AF614F" w:rsidRDefault="00AF614F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Фахівець</w:t>
      </w:r>
    </w:p>
    <w:p w14:paraId="0BD3A89F" w14:textId="77777777" w:rsidR="001A2FBD" w:rsidRPr="001A2FBD" w:rsidRDefault="001A2FBD" w:rsidP="001A2FBD">
      <w:pPr>
        <w:shd w:val="clear" w:color="auto" w:fill="FFFFFF"/>
        <w:spacing w:before="48" w:after="0" w:line="240" w:lineRule="auto"/>
        <w:rPr>
          <w:rStyle w:val="a3"/>
        </w:rPr>
      </w:pPr>
      <w:r w:rsidRPr="001A2FBD">
        <w:rPr>
          <w:rStyle w:val="a3"/>
          <w:lang w:val="en-US"/>
        </w:rPr>
        <w:t>Alexey</w:t>
      </w:r>
      <w:r w:rsidRPr="001A2FBD">
        <w:rPr>
          <w:rStyle w:val="a3"/>
        </w:rPr>
        <w:t>.</w:t>
      </w:r>
      <w:r w:rsidRPr="001A2FBD">
        <w:rPr>
          <w:rStyle w:val="a3"/>
          <w:lang w:val="en-US"/>
        </w:rPr>
        <w:t>Shkolyarenko</w:t>
      </w:r>
      <w:r w:rsidRPr="001A2FBD">
        <w:rPr>
          <w:rStyle w:val="a3"/>
        </w:rPr>
        <w:t>@</w:t>
      </w:r>
      <w:r>
        <w:rPr>
          <w:rStyle w:val="a3"/>
          <w:lang w:val="en-US"/>
        </w:rPr>
        <w:t>carlsberg</w:t>
      </w:r>
      <w:r w:rsidRPr="0099090F">
        <w:rPr>
          <w:rStyle w:val="a3"/>
        </w:rPr>
        <w:t>.</w:t>
      </w:r>
      <w:r>
        <w:rPr>
          <w:rStyle w:val="a3"/>
          <w:lang w:val="en-US"/>
        </w:rPr>
        <w:t>ua</w:t>
      </w:r>
    </w:p>
    <w:p w14:paraId="51F897EE" w14:textId="77777777" w:rsidR="00A54FBD" w:rsidRPr="00FF6130" w:rsidRDefault="00A54FBD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внутр. 3363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14:paraId="48E959D4" w14:textId="77777777" w:rsidR="00A54FBD" w:rsidRPr="001A2FBD" w:rsidRDefault="00A54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14:paraId="3B280816" w14:textId="77777777" w:rsidR="00A203BE" w:rsidRPr="009909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09CB0751" w14:textId="5CD5FC42" w:rsidR="00A203BE" w:rsidRPr="00BA1290" w:rsidRDefault="00BA1290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Відділ </w:t>
      </w: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Закупівель</w:t>
      </w:r>
      <w:proofErr w:type="spellEnd"/>
    </w:p>
    <w:p w14:paraId="4CE4614D" w14:textId="71BAEB35" w:rsidR="00A203BE" w:rsidRPr="00A203BE" w:rsidRDefault="00BA1290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і</w:t>
      </w:r>
      <w:proofErr w:type="spellStart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вс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ь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кий 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шлях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, 137, 03026, Ки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ї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</w:t>
      </w:r>
    </w:p>
    <w:p w14:paraId="7075AD9F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2E221B91" w14:textId="69B35EDF" w:rsidR="004B7D4D" w:rsidRPr="00B00337" w:rsidRDefault="001B6237" w:rsidP="00886BCE">
      <w:pPr>
        <w:spacing w:after="0" w:line="240" w:lineRule="auto"/>
        <w:rPr>
          <w:rFonts w:ascii="Verdana" w:hAnsi="Verdana"/>
          <w:color w:val="000000" w:themeColor="text1"/>
        </w:rPr>
      </w:pPr>
      <w:r w:rsidRPr="00B00337">
        <w:rPr>
          <w:rFonts w:ascii="Verdana" w:hAnsi="Verdana"/>
          <w:color w:val="000000" w:themeColor="text1"/>
        </w:rPr>
        <w:t xml:space="preserve">    </w:t>
      </w:r>
      <w:r w:rsidR="00BA1290" w:rsidRPr="00B00337">
        <w:rPr>
          <w:rFonts w:ascii="Verdana" w:hAnsi="Verdana"/>
          <w:color w:val="000000" w:themeColor="text1"/>
        </w:rPr>
        <w:t xml:space="preserve">Дане </w:t>
      </w:r>
      <w:proofErr w:type="spellStart"/>
      <w:r w:rsidR="00BA1290" w:rsidRPr="00B00337">
        <w:rPr>
          <w:rFonts w:ascii="Verdana" w:hAnsi="Verdana"/>
          <w:color w:val="000000" w:themeColor="text1"/>
        </w:rPr>
        <w:t>повідомлення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носить </w:t>
      </w:r>
      <w:proofErr w:type="spellStart"/>
      <w:r w:rsidR="00BA1290" w:rsidRPr="00B00337">
        <w:rPr>
          <w:rFonts w:ascii="Verdana" w:hAnsi="Verdana"/>
          <w:color w:val="000000" w:themeColor="text1"/>
        </w:rPr>
        <w:t>інформаційний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характер. </w:t>
      </w:r>
      <w:proofErr w:type="spellStart"/>
      <w:r w:rsidR="00BA1290" w:rsidRPr="00B00337">
        <w:rPr>
          <w:rFonts w:ascii="Verdana" w:hAnsi="Verdana"/>
          <w:color w:val="000000" w:themeColor="text1"/>
        </w:rPr>
        <w:t>ПрАТ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«Карлсберг </w:t>
      </w:r>
      <w:proofErr w:type="spellStart"/>
      <w:r w:rsidR="00BA1290" w:rsidRPr="00B00337">
        <w:rPr>
          <w:rFonts w:ascii="Verdana" w:hAnsi="Verdana"/>
          <w:color w:val="000000" w:themeColor="text1"/>
        </w:rPr>
        <w:t>Україна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» не </w:t>
      </w:r>
      <w:proofErr w:type="spellStart"/>
      <w:r w:rsidR="00BA1290" w:rsidRPr="00B00337">
        <w:rPr>
          <w:rFonts w:ascii="Verdana" w:hAnsi="Verdana"/>
          <w:color w:val="000000" w:themeColor="text1"/>
        </w:rPr>
        <w:t>несе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</w:t>
      </w:r>
      <w:proofErr w:type="spellStart"/>
      <w:r w:rsidR="00BA1290" w:rsidRPr="00B00337">
        <w:rPr>
          <w:rFonts w:ascii="Verdana" w:hAnsi="Verdana"/>
          <w:color w:val="000000" w:themeColor="text1"/>
        </w:rPr>
        <w:t>ніяких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</w:t>
      </w:r>
      <w:proofErr w:type="spellStart"/>
      <w:r w:rsidR="00BA1290" w:rsidRPr="00B00337">
        <w:rPr>
          <w:rFonts w:ascii="Verdana" w:hAnsi="Verdana"/>
          <w:color w:val="000000" w:themeColor="text1"/>
        </w:rPr>
        <w:t>зобов'язань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по </w:t>
      </w:r>
      <w:proofErr w:type="spellStart"/>
      <w:r w:rsidR="00BA1290" w:rsidRPr="00B00337">
        <w:rPr>
          <w:rFonts w:ascii="Verdana" w:hAnsi="Verdana"/>
          <w:color w:val="000000" w:themeColor="text1"/>
        </w:rPr>
        <w:t>укладанню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будь-</w:t>
      </w:r>
      <w:proofErr w:type="spellStart"/>
      <w:r w:rsidR="00BA1290" w:rsidRPr="00B00337">
        <w:rPr>
          <w:rFonts w:ascii="Verdana" w:hAnsi="Verdana"/>
          <w:color w:val="000000" w:themeColor="text1"/>
        </w:rPr>
        <w:t>яких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</w:t>
      </w:r>
      <w:proofErr w:type="spellStart"/>
      <w:r w:rsidR="00BA1290" w:rsidRPr="00B00337">
        <w:rPr>
          <w:rFonts w:ascii="Verdana" w:hAnsi="Verdana"/>
          <w:color w:val="000000" w:themeColor="text1"/>
        </w:rPr>
        <w:t>договорів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з </w:t>
      </w:r>
      <w:proofErr w:type="spellStart"/>
      <w:r w:rsidR="00BA1290" w:rsidRPr="00B00337">
        <w:rPr>
          <w:rFonts w:ascii="Verdana" w:hAnsi="Verdana"/>
          <w:color w:val="000000" w:themeColor="text1"/>
        </w:rPr>
        <w:t>організаціями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, </w:t>
      </w:r>
      <w:proofErr w:type="spellStart"/>
      <w:r w:rsidR="00BA1290" w:rsidRPr="00B00337">
        <w:rPr>
          <w:rFonts w:ascii="Verdana" w:hAnsi="Verdana"/>
          <w:color w:val="000000" w:themeColor="text1"/>
        </w:rPr>
        <w:t>які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</w:t>
      </w:r>
      <w:proofErr w:type="spellStart"/>
      <w:r w:rsidR="00BA1290" w:rsidRPr="00B00337">
        <w:rPr>
          <w:rFonts w:ascii="Verdana" w:hAnsi="Verdana"/>
          <w:color w:val="000000" w:themeColor="text1"/>
        </w:rPr>
        <w:t>вирішили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</w:t>
      </w:r>
      <w:proofErr w:type="spellStart"/>
      <w:r w:rsidR="00BA1290" w:rsidRPr="00B00337">
        <w:rPr>
          <w:rFonts w:ascii="Verdana" w:hAnsi="Verdana"/>
          <w:color w:val="000000" w:themeColor="text1"/>
        </w:rPr>
        <w:t>взяти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участь в </w:t>
      </w:r>
      <w:proofErr w:type="spellStart"/>
      <w:r w:rsidR="00BA1290" w:rsidRPr="00B00337">
        <w:rPr>
          <w:rFonts w:ascii="Verdana" w:hAnsi="Verdana"/>
          <w:color w:val="000000" w:themeColor="text1"/>
        </w:rPr>
        <w:t>електронних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торгах на </w:t>
      </w:r>
      <w:proofErr w:type="spellStart"/>
      <w:r w:rsidR="00BA1290" w:rsidRPr="00B00337">
        <w:rPr>
          <w:rFonts w:ascii="Verdana" w:hAnsi="Verdana"/>
          <w:color w:val="000000" w:themeColor="text1"/>
        </w:rPr>
        <w:t>майданчику</w:t>
      </w:r>
      <w:proofErr w:type="spellEnd"/>
      <w:r w:rsidR="00BA1290" w:rsidRPr="00B00337">
        <w:rPr>
          <w:rFonts w:ascii="Verdana" w:hAnsi="Verdana"/>
          <w:color w:val="000000" w:themeColor="text1"/>
        </w:rPr>
        <w:t xml:space="preserve"> Ariba.</w:t>
      </w:r>
    </w:p>
    <w:p w14:paraId="2137A7D9" w14:textId="59D5CB82" w:rsidR="001B6237" w:rsidRPr="00B00337" w:rsidRDefault="001B6237" w:rsidP="00886BCE">
      <w:pPr>
        <w:spacing w:after="0" w:line="240" w:lineRule="auto"/>
        <w:rPr>
          <w:rFonts w:ascii="Verdana" w:eastAsia="Times New Roman" w:hAnsi="Verdana" w:cs="Arial"/>
          <w:color w:val="000000" w:themeColor="text1"/>
          <w:lang w:eastAsia="ru-RU"/>
        </w:rPr>
      </w:pPr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    </w:t>
      </w:r>
    </w:p>
    <w:p w14:paraId="6D885247" w14:textId="55C7E2BE" w:rsidR="009D06ED" w:rsidRPr="005526FD" w:rsidRDefault="00B00337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B00337">
        <w:rPr>
          <w:rFonts w:ascii="Verdana" w:eastAsia="Times New Roman" w:hAnsi="Verdana" w:cs="Arial"/>
          <w:color w:val="000000" w:themeColor="text1"/>
          <w:lang w:eastAsia="ru-RU"/>
        </w:rPr>
        <w:t>За результатами будь-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якого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етапу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тендера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ПрАТ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«Карлсберг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Україна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»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може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прийняти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рішення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про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завершення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тендеру та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вибору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переможців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або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проведення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додаткового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</w:t>
      </w:r>
      <w:proofErr w:type="spellStart"/>
      <w:r w:rsidRPr="00B00337">
        <w:rPr>
          <w:rFonts w:ascii="Verdana" w:eastAsia="Times New Roman" w:hAnsi="Verdana" w:cs="Arial"/>
          <w:color w:val="000000" w:themeColor="text1"/>
          <w:lang w:eastAsia="ru-RU"/>
        </w:rPr>
        <w:t>етапу</w:t>
      </w:r>
      <w:proofErr w:type="spellEnd"/>
      <w:r w:rsidRPr="00B00337">
        <w:rPr>
          <w:rFonts w:ascii="Verdana" w:eastAsia="Times New Roman" w:hAnsi="Verdana" w:cs="Arial"/>
          <w:color w:val="000000" w:themeColor="text1"/>
          <w:lang w:eastAsia="ru-RU"/>
        </w:rPr>
        <w:t xml:space="preserve"> тендера.</w:t>
      </w:r>
      <w:r w:rsidR="00886BCE" w:rsidRPr="004B7D4D">
        <w:rPr>
          <w:rFonts w:ascii="Arial" w:eastAsia="Times New Roman" w:hAnsi="Arial" w:cs="Arial"/>
          <w:color w:val="666666"/>
          <w:lang w:eastAsia="ru-RU"/>
        </w:rPr>
        <w:br/>
      </w:r>
    </w:p>
    <w:p w14:paraId="21C96E5F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479C00A9" w14:textId="77777777" w:rsidR="001A51BD" w:rsidRDefault="001A51BD"/>
    <w:sectPr w:rsidR="001A51BD" w:rsidSect="00EB7A2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363F5"/>
    <w:rsid w:val="00052E0A"/>
    <w:rsid w:val="000A51F9"/>
    <w:rsid w:val="001427E3"/>
    <w:rsid w:val="00170E87"/>
    <w:rsid w:val="00176916"/>
    <w:rsid w:val="001A2FBD"/>
    <w:rsid w:val="001A51BD"/>
    <w:rsid w:val="001B089C"/>
    <w:rsid w:val="001B6237"/>
    <w:rsid w:val="001B783C"/>
    <w:rsid w:val="00212FAE"/>
    <w:rsid w:val="00225285"/>
    <w:rsid w:val="00272A99"/>
    <w:rsid w:val="0027764A"/>
    <w:rsid w:val="002942FD"/>
    <w:rsid w:val="002D65FE"/>
    <w:rsid w:val="002F6C15"/>
    <w:rsid w:val="003072CB"/>
    <w:rsid w:val="00330849"/>
    <w:rsid w:val="00345A5B"/>
    <w:rsid w:val="003A0A63"/>
    <w:rsid w:val="004037ED"/>
    <w:rsid w:val="00422675"/>
    <w:rsid w:val="0042544A"/>
    <w:rsid w:val="004549EB"/>
    <w:rsid w:val="00472FD3"/>
    <w:rsid w:val="004B7D4D"/>
    <w:rsid w:val="005526FD"/>
    <w:rsid w:val="005574E7"/>
    <w:rsid w:val="005623E8"/>
    <w:rsid w:val="005950CC"/>
    <w:rsid w:val="005A4028"/>
    <w:rsid w:val="005B02FC"/>
    <w:rsid w:val="005D274B"/>
    <w:rsid w:val="005D39A8"/>
    <w:rsid w:val="005E386A"/>
    <w:rsid w:val="005F3AB5"/>
    <w:rsid w:val="00610E31"/>
    <w:rsid w:val="006642BE"/>
    <w:rsid w:val="00675F7F"/>
    <w:rsid w:val="006801FF"/>
    <w:rsid w:val="006C0D5B"/>
    <w:rsid w:val="006E7A82"/>
    <w:rsid w:val="0076652C"/>
    <w:rsid w:val="007A20D2"/>
    <w:rsid w:val="007A46C3"/>
    <w:rsid w:val="007C6C80"/>
    <w:rsid w:val="007F4EB6"/>
    <w:rsid w:val="00804B7E"/>
    <w:rsid w:val="00807F7E"/>
    <w:rsid w:val="00876844"/>
    <w:rsid w:val="00886BCE"/>
    <w:rsid w:val="008903B9"/>
    <w:rsid w:val="008D105A"/>
    <w:rsid w:val="008E7B39"/>
    <w:rsid w:val="008E7CC6"/>
    <w:rsid w:val="008E7FBD"/>
    <w:rsid w:val="00914C67"/>
    <w:rsid w:val="009172AC"/>
    <w:rsid w:val="009729A2"/>
    <w:rsid w:val="009732EA"/>
    <w:rsid w:val="00981545"/>
    <w:rsid w:val="0099090F"/>
    <w:rsid w:val="009D06ED"/>
    <w:rsid w:val="009D3805"/>
    <w:rsid w:val="009E61AD"/>
    <w:rsid w:val="009F6A46"/>
    <w:rsid w:val="00A076D1"/>
    <w:rsid w:val="00A203BE"/>
    <w:rsid w:val="00A27AF3"/>
    <w:rsid w:val="00A54FBD"/>
    <w:rsid w:val="00A70985"/>
    <w:rsid w:val="00AA30C4"/>
    <w:rsid w:val="00AB41AC"/>
    <w:rsid w:val="00AC0578"/>
    <w:rsid w:val="00AC61FF"/>
    <w:rsid w:val="00AE01E4"/>
    <w:rsid w:val="00AF3495"/>
    <w:rsid w:val="00AF614F"/>
    <w:rsid w:val="00B00337"/>
    <w:rsid w:val="00B157DC"/>
    <w:rsid w:val="00B429B6"/>
    <w:rsid w:val="00B96A1D"/>
    <w:rsid w:val="00BA1290"/>
    <w:rsid w:val="00BB65A9"/>
    <w:rsid w:val="00C10BFF"/>
    <w:rsid w:val="00C17E42"/>
    <w:rsid w:val="00C47572"/>
    <w:rsid w:val="00C601BE"/>
    <w:rsid w:val="00CC32FE"/>
    <w:rsid w:val="00CF5211"/>
    <w:rsid w:val="00D10AB6"/>
    <w:rsid w:val="00D379C6"/>
    <w:rsid w:val="00D4407B"/>
    <w:rsid w:val="00D47EFB"/>
    <w:rsid w:val="00D57AAF"/>
    <w:rsid w:val="00D8505A"/>
    <w:rsid w:val="00DC2B7E"/>
    <w:rsid w:val="00E56C84"/>
    <w:rsid w:val="00E81B0D"/>
    <w:rsid w:val="00E82F35"/>
    <w:rsid w:val="00E92356"/>
    <w:rsid w:val="00EA0A27"/>
    <w:rsid w:val="00EB7A2B"/>
    <w:rsid w:val="00EC362D"/>
    <w:rsid w:val="00EF4AED"/>
    <w:rsid w:val="00F027E2"/>
    <w:rsid w:val="00FC09BB"/>
    <w:rsid w:val="00FC2BC0"/>
    <w:rsid w:val="00FC36B5"/>
    <w:rsid w:val="00FC735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BE2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D83AF-83D2-422C-B2AC-3C2A961F2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1353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103</cp:revision>
  <dcterms:created xsi:type="dcterms:W3CDTF">2014-10-10T13:31:00Z</dcterms:created>
  <dcterms:modified xsi:type="dcterms:W3CDTF">2020-12-03T10:15:00Z</dcterms:modified>
</cp:coreProperties>
</file>